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2c11f7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color w:val="2c11f7"/>
          <w:sz w:val="32"/>
          <w:szCs w:val="32"/>
          <w:highlight w:val="yellow"/>
          <w:rtl w:val="0"/>
        </w:rPr>
        <w:t xml:space="preserve">2021-2022 Hocking College Men’s Basketball Schedule</w:t>
      </w:r>
      <w:r w:rsidDel="00000000" w:rsidR="00000000" w:rsidRPr="00000000">
        <w:rPr>
          <w:color w:val="2c11f7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1265.0" w:type="dxa"/>
        <w:jc w:val="left"/>
        <w:tblInd w:w="-9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"/>
        <w:gridCol w:w="1830"/>
        <w:gridCol w:w="1275"/>
        <w:gridCol w:w="4995"/>
        <w:gridCol w:w="2835"/>
        <w:tblGridChange w:id="0">
          <w:tblGrid>
            <w:gridCol w:w="330"/>
            <w:gridCol w:w="1830"/>
            <w:gridCol w:w="1275"/>
            <w:gridCol w:w="4995"/>
            <w:gridCol w:w="2835"/>
          </w:tblGrid>
        </w:tblGridChange>
      </w:tblGrid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Opponent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</w:t>
            </w:r>
          </w:p>
        </w:tc>
      </w:tr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 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 AM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@Lakeland Jamboree 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Kirtland, OH</w:t>
            </w:r>
          </w:p>
        </w:tc>
      </w:tr>
      <w:tr>
        <w:trPr>
          <w:cantSplit w:val="0"/>
          <w:trHeight w:val="17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7:00 PM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Miami University Hamilton (Scrimmage)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 30th  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Scrimmage, Dunk and 3pt Contest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Clark State Community College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7:00 PM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@CCAC Allegheny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Pittsburgh, PA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1:00 PM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@Westmoreland County Community College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Youngwood, PA</w:t>
            </w:r>
          </w:p>
        </w:tc>
      </w:tr>
      <w:tr>
        <w:trPr>
          <w:cantSplit w:val="0"/>
          <w:trHeight w:val="12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7:00 PM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@Salem University JV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Salem, WV</w:t>
            </w:r>
          </w:p>
        </w:tc>
      </w:tr>
      <w:tr>
        <w:trPr>
          <w:cantSplit w:val="0"/>
          <w:trHeight w:val="12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12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7:00 PM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Ohio Christian University JV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12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14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 PM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Rio Grande JV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12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17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@University of Rio Grande JV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 Grande. OH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21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 PM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Miami University Middletown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28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 PM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Kent State Tuscarawas 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30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7:00 PM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@Ohio Christian University JV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Circleville, OH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Edison State Community College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 PM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Wayne County Community College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6:00 PM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Salem University JV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11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 PM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@Wayne County Community College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Detroit, MI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December 18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1:00 PM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@Potomac State College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Keyser, WV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8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 PM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@Owens Community College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Toledo, OH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12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Clark State Community College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15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7:00 PM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@Bryant and Stratton College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Solon, OH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19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@Edison State Community College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Piqua, OH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22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 PM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Lorain County Community College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26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7:30 PM 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@Lorain County Community College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Lorain, OH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7:30 PM 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Terra State Community College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2:00 PM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@Lakeland Community College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Kirtland, OH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@Clark State Community College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Springfield, OH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12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 PM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Lakeland Community College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16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7:30 PM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Edison State Community College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19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 PM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Bryant and Stratton College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</w:t>
            </w:r>
          </w:p>
        </w:tc>
      </w:tr>
      <w:tr>
        <w:trPr>
          <w:cantSplit w:val="0"/>
          <w:trHeight w:val="76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22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7:00 PM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@Appalachian Bible College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Mount Hope, WV</w:t>
            </w:r>
          </w:p>
        </w:tc>
      </w:tr>
      <w:tr>
        <w:trPr>
          <w:cantSplit w:val="0"/>
          <w:trHeight w:val="314.58984375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26th 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3:00 PM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@Terra State Community College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Fremont, OH</w:t>
            </w:r>
          </w:p>
        </w:tc>
      </w:tr>
      <w:tr>
        <w:trPr>
          <w:cantSplit w:val="0"/>
          <w:trHeight w:val="314.5898437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4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/5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TBD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OCCAC Conference Tournament 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TBD</w:t>
            </w:r>
          </w:p>
        </w:tc>
      </w:tr>
    </w:tbl>
    <w:p w:rsidR="00000000" w:rsidDel="00000000" w:rsidP="00000000" w:rsidRDefault="00000000" w:rsidRPr="00000000" w14:paraId="000000AC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JV Schedule</w:t>
      </w:r>
    </w:p>
    <w:p w:rsidR="00000000" w:rsidDel="00000000" w:rsidP="00000000" w:rsidRDefault="00000000" w:rsidRPr="00000000" w14:paraId="000000A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3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40"/>
        <w:gridCol w:w="1170"/>
        <w:gridCol w:w="5040"/>
        <w:gridCol w:w="1785"/>
        <w:tblGridChange w:id="0">
          <w:tblGrid>
            <w:gridCol w:w="2340"/>
            <w:gridCol w:w="1170"/>
            <w:gridCol w:w="5040"/>
            <w:gridCol w:w="17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October 31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2:00 PM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Indiana Elite Prep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November 7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1:00 PM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Ohio Urban Renaissance Prep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November 20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1:00 PM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Flyght Academy Prep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December 11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3:00 PM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Southwest Ohio Prep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December 12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1:00 PM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Ohio Urban Renaissance Prep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December 17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2:00 PM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Indiana Elite Prep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January 9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1:00 PM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Vision Elite Prep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January 30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7:00 PM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@Flyght Academy Prep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Dayton, OH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 6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1:00 PM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@Vision Elite Prep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Maysville, 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 13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3:00 PM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Southwest Ohio Prep 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Home</w:t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ind w:left="90" w:firstLine="0"/>
        <w:jc w:val="left"/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" w:left="144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949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1013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10136"/>
    <w:rPr>
      <w:rFonts w:ascii="Segoe UI" w:cs="Segoe UI" w:hAnsi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39"/>
    <w:rsid w:val="009154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8.0" w:type="dxa"/>
        <w:bottom w:w="0.0" w:type="dxa"/>
        <w:right w:w="5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FRTyNpspSodVl6/xZmMLw1Eo+A==">AMUW2mXs2MN8hlUS6SsHFP4bHZjrTpWE4wcSv1pGtMa2cWCHE3t6SNwgvZpRZb9wWfBaSa+cpuVj01Isom0Pn0WNwWYa3WVNEzOSgVzo+BTynxpRkZsOnfoXRHYSXD9opfSyzMBwI1lF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2020-06-05T17:48:00Z</dcterms:created>
  <dc:creator>Nate Dean</dc:creator>
</cp:coreProperties>
</file>